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20B9" w14:textId="0A7A3E47" w:rsidR="000F3189" w:rsidRPr="00CA779F" w:rsidRDefault="004E2E8F" w:rsidP="004E2E8F">
      <w:pPr>
        <w:jc w:val="center"/>
        <w:rPr>
          <w:rFonts w:ascii="Arial" w:hAnsi="Arial" w:cs="Arial"/>
          <w:b/>
          <w:bCs/>
        </w:rPr>
      </w:pPr>
      <w:r w:rsidRPr="00CA779F">
        <w:rPr>
          <w:rFonts w:ascii="Arial" w:hAnsi="Arial" w:cs="Arial"/>
          <w:b/>
          <w:bCs/>
        </w:rPr>
        <w:t xml:space="preserve">ASCC Natural and Mathematical Sciences Panel </w:t>
      </w:r>
    </w:p>
    <w:p w14:paraId="0EB3E810" w14:textId="467E0EF7" w:rsidR="004E2E8F" w:rsidRPr="00CA779F" w:rsidRDefault="00135127" w:rsidP="00195B5E">
      <w:pPr>
        <w:jc w:val="center"/>
        <w:rPr>
          <w:rFonts w:ascii="Arial" w:hAnsi="Arial" w:cs="Arial"/>
        </w:rPr>
      </w:pPr>
      <w:r>
        <w:rPr>
          <w:rFonts w:ascii="Arial" w:hAnsi="Arial" w:cs="Arial"/>
        </w:rPr>
        <w:t xml:space="preserve">Approved </w:t>
      </w:r>
      <w:r w:rsidR="004E2E8F" w:rsidRPr="00CA779F">
        <w:rPr>
          <w:rFonts w:ascii="Arial" w:hAnsi="Arial" w:cs="Arial"/>
        </w:rPr>
        <w:t>Minutes</w:t>
      </w:r>
    </w:p>
    <w:p w14:paraId="66CC3BF8" w14:textId="0907B02B" w:rsidR="004E2E8F" w:rsidRPr="00CA779F" w:rsidRDefault="004E2E8F" w:rsidP="004E2E8F">
      <w:pPr>
        <w:rPr>
          <w:rFonts w:ascii="Arial" w:hAnsi="Arial" w:cs="Arial"/>
        </w:rPr>
      </w:pPr>
      <w:r w:rsidRPr="00CA779F">
        <w:rPr>
          <w:rFonts w:ascii="Arial" w:hAnsi="Arial" w:cs="Arial"/>
        </w:rPr>
        <w:t xml:space="preserve">Wednesday, </w:t>
      </w:r>
      <w:r w:rsidR="0013005F" w:rsidRPr="00CA779F">
        <w:rPr>
          <w:rFonts w:ascii="Arial" w:hAnsi="Arial" w:cs="Arial"/>
        </w:rPr>
        <w:t>November 10</w:t>
      </w:r>
      <w:r w:rsidR="00E72F38" w:rsidRPr="00CA779F">
        <w:rPr>
          <w:rFonts w:ascii="Arial" w:hAnsi="Arial" w:cs="Arial"/>
          <w:vertAlign w:val="superscript"/>
        </w:rPr>
        <w:t>th</w:t>
      </w:r>
      <w:r w:rsidRPr="00CA779F">
        <w:rPr>
          <w:rFonts w:ascii="Arial" w:hAnsi="Arial" w:cs="Arial"/>
        </w:rPr>
        <w:t>, 2021</w:t>
      </w:r>
      <w:r w:rsidRPr="00CA779F">
        <w:rPr>
          <w:rFonts w:ascii="Arial" w:hAnsi="Arial" w:cs="Arial"/>
        </w:rPr>
        <w:tab/>
      </w:r>
      <w:r w:rsidRPr="00CA779F">
        <w:rPr>
          <w:rFonts w:ascii="Arial" w:hAnsi="Arial" w:cs="Arial"/>
        </w:rPr>
        <w:tab/>
      </w:r>
      <w:r w:rsidRPr="00CA779F">
        <w:rPr>
          <w:rFonts w:ascii="Arial" w:hAnsi="Arial" w:cs="Arial"/>
        </w:rPr>
        <w:tab/>
      </w:r>
      <w:r w:rsidRPr="00CA779F">
        <w:rPr>
          <w:rFonts w:ascii="Arial" w:hAnsi="Arial" w:cs="Arial"/>
        </w:rPr>
        <w:tab/>
      </w:r>
      <w:r w:rsidRPr="00CA779F">
        <w:rPr>
          <w:rFonts w:ascii="Arial" w:hAnsi="Arial" w:cs="Arial"/>
        </w:rPr>
        <w:tab/>
      </w:r>
      <w:r w:rsidRPr="00CA779F">
        <w:rPr>
          <w:rFonts w:ascii="Arial" w:hAnsi="Arial" w:cs="Arial"/>
        </w:rPr>
        <w:tab/>
        <w:t>1:00PM – 2:30PM</w:t>
      </w:r>
    </w:p>
    <w:p w14:paraId="6455142A" w14:textId="40CA42E6" w:rsidR="004E2E8F" w:rsidRPr="00CA779F" w:rsidRDefault="004E2E8F" w:rsidP="004E2E8F">
      <w:pPr>
        <w:rPr>
          <w:rFonts w:ascii="Arial" w:hAnsi="Arial" w:cs="Arial"/>
        </w:rPr>
      </w:pPr>
      <w:r w:rsidRPr="00CA779F">
        <w:rPr>
          <w:rFonts w:ascii="Arial" w:hAnsi="Arial" w:cs="Arial"/>
        </w:rPr>
        <w:t>CarmenZoom</w:t>
      </w:r>
    </w:p>
    <w:p w14:paraId="02B2A465" w14:textId="701C70F6" w:rsidR="004E2E8F" w:rsidRPr="00CA779F" w:rsidRDefault="004E2E8F" w:rsidP="004E2E8F">
      <w:pPr>
        <w:rPr>
          <w:rFonts w:ascii="Arial" w:hAnsi="Arial" w:cs="Arial"/>
        </w:rPr>
      </w:pPr>
      <w:r w:rsidRPr="00CA779F">
        <w:rPr>
          <w:rFonts w:ascii="Arial" w:hAnsi="Arial" w:cs="Arial"/>
          <w:b/>
          <w:bCs/>
        </w:rPr>
        <w:t>Attendees</w:t>
      </w:r>
      <w:r w:rsidRPr="00CA779F">
        <w:rPr>
          <w:rFonts w:ascii="Arial" w:hAnsi="Arial" w:cs="Arial"/>
        </w:rPr>
        <w:t xml:space="preserve">: </w:t>
      </w:r>
      <w:r w:rsidR="0013005F" w:rsidRPr="00CA779F">
        <w:rPr>
          <w:rFonts w:ascii="Arial" w:hAnsi="Arial" w:cs="Arial"/>
        </w:rPr>
        <w:t>Barker, Breitenberger, Cody, Craigmile, Dinan, Ottesen, Panero, Steele</w:t>
      </w:r>
    </w:p>
    <w:p w14:paraId="0015F1B8" w14:textId="0E268508" w:rsidR="0004340B" w:rsidRPr="00CA779F" w:rsidRDefault="0004340B" w:rsidP="0004340B">
      <w:pPr>
        <w:pStyle w:val="ListParagraph"/>
        <w:numPr>
          <w:ilvl w:val="0"/>
          <w:numId w:val="1"/>
        </w:numPr>
        <w:rPr>
          <w:rFonts w:ascii="Arial" w:hAnsi="Arial" w:cs="Arial"/>
        </w:rPr>
      </w:pPr>
      <w:r w:rsidRPr="00CA779F">
        <w:rPr>
          <w:rFonts w:ascii="Arial" w:hAnsi="Arial" w:cs="Arial"/>
        </w:rPr>
        <w:t>Approval of 10-</w:t>
      </w:r>
      <w:r w:rsidR="0013005F" w:rsidRPr="00CA779F">
        <w:rPr>
          <w:rFonts w:ascii="Arial" w:hAnsi="Arial" w:cs="Arial"/>
        </w:rPr>
        <w:t>27</w:t>
      </w:r>
      <w:r w:rsidRPr="00CA779F">
        <w:rPr>
          <w:rFonts w:ascii="Arial" w:hAnsi="Arial" w:cs="Arial"/>
        </w:rPr>
        <w:t>-21 minutes</w:t>
      </w:r>
    </w:p>
    <w:p w14:paraId="76CA3A87" w14:textId="4B90F192" w:rsidR="0013005F" w:rsidRPr="00CA779F" w:rsidRDefault="0013005F" w:rsidP="0013005F">
      <w:pPr>
        <w:pStyle w:val="ListParagraph"/>
        <w:numPr>
          <w:ilvl w:val="1"/>
          <w:numId w:val="1"/>
        </w:numPr>
        <w:rPr>
          <w:rFonts w:ascii="Arial" w:hAnsi="Arial" w:cs="Arial"/>
        </w:rPr>
      </w:pPr>
      <w:r w:rsidRPr="00CA779F">
        <w:rPr>
          <w:rFonts w:ascii="Arial" w:hAnsi="Arial" w:cs="Arial"/>
        </w:rPr>
        <w:t>Craigmile, Ottesen; unanimously approved</w:t>
      </w:r>
    </w:p>
    <w:p w14:paraId="4FC0B20B" w14:textId="19C17C0D" w:rsidR="0013005F" w:rsidRPr="00CA779F" w:rsidRDefault="0013005F" w:rsidP="0013005F">
      <w:pPr>
        <w:pStyle w:val="ListParagraph"/>
        <w:numPr>
          <w:ilvl w:val="0"/>
          <w:numId w:val="1"/>
        </w:numPr>
        <w:rPr>
          <w:rFonts w:ascii="Arial" w:hAnsi="Arial" w:cs="Arial"/>
        </w:rPr>
      </w:pPr>
      <w:r w:rsidRPr="00CA779F">
        <w:rPr>
          <w:rFonts w:ascii="Arial" w:hAnsi="Arial" w:cs="Arial"/>
        </w:rPr>
        <w:t>EEOB 5505 (new course; cross</w:t>
      </w:r>
      <w:r w:rsidR="003B657F">
        <w:rPr>
          <w:rFonts w:ascii="Arial" w:hAnsi="Arial" w:cs="Arial"/>
        </w:rPr>
        <w:t>-</w:t>
      </w:r>
      <w:r w:rsidRPr="00CA779F">
        <w:rPr>
          <w:rFonts w:ascii="Arial" w:hAnsi="Arial" w:cs="Arial"/>
        </w:rPr>
        <w:t>listed with Anthropology 5505)</w:t>
      </w:r>
    </w:p>
    <w:p w14:paraId="7F321129" w14:textId="77777777" w:rsidR="00D029BF" w:rsidRPr="00DD3630" w:rsidRDefault="00D029BF" w:rsidP="00D029BF">
      <w:pPr>
        <w:pStyle w:val="ListParagraph"/>
        <w:numPr>
          <w:ilvl w:val="1"/>
          <w:numId w:val="1"/>
        </w:numPr>
        <w:rPr>
          <w:rFonts w:ascii="Arial" w:hAnsi="Arial" w:cs="Arial"/>
        </w:rPr>
      </w:pPr>
      <w:r>
        <w:rPr>
          <w:rFonts w:ascii="Arial" w:hAnsi="Arial" w:cs="Arial"/>
        </w:rPr>
        <w:t>Comment: The Panel is enthusiastic about this course, and requests that the department widely advertise the course throughout the college and university when it is offered.</w:t>
      </w:r>
    </w:p>
    <w:p w14:paraId="3EC95AB7" w14:textId="01C410B0" w:rsidR="00D029BF" w:rsidRPr="00537F85" w:rsidRDefault="00D029BF" w:rsidP="00537F85">
      <w:pPr>
        <w:pStyle w:val="ListParagraph"/>
        <w:numPr>
          <w:ilvl w:val="1"/>
          <w:numId w:val="1"/>
        </w:numPr>
        <w:rPr>
          <w:rFonts w:ascii="Arial" w:hAnsi="Arial" w:cs="Arial"/>
        </w:rPr>
      </w:pPr>
      <w:r>
        <w:rPr>
          <w:rFonts w:ascii="Arial" w:hAnsi="Arial" w:cs="Arial"/>
        </w:rPr>
        <w:t>Comment: The NMS Panel discussed concerns about the Addenda (syllabus, pg. 3 under “How this Course is Organized-Pace of course activities) and their due date of midnight on Friday after having class on Thursday afternoon.</w:t>
      </w:r>
      <w:r w:rsidR="00537F85" w:rsidRPr="00537F85">
        <w:rPr>
          <w:rFonts w:ascii="Arial" w:hAnsi="Arial" w:cs="Arial"/>
        </w:rPr>
        <w:t xml:space="preserve"> </w:t>
      </w:r>
      <w:r w:rsidR="00537F85" w:rsidRPr="008B1CDD">
        <w:rPr>
          <w:rFonts w:ascii="Arial" w:hAnsi="Arial" w:cs="Arial"/>
        </w:rPr>
        <w:t xml:space="preserve">The concerns weighed were </w:t>
      </w:r>
      <w:r w:rsidR="00537F85" w:rsidRPr="005061B7">
        <w:rPr>
          <w:rFonts w:ascii="Arial" w:hAnsi="Arial" w:cs="Arial"/>
        </w:rPr>
        <w:t xml:space="preserve">whether or not the time delay between class and the due date constituted too much between the material and the reflection (thereby not prompting immediate impressions) or too little time to allow students to balance their weekly workload. </w:t>
      </w:r>
    </w:p>
    <w:p w14:paraId="4DA9EC08" w14:textId="77777777" w:rsidR="00D029BF" w:rsidRPr="00CA779F" w:rsidRDefault="00D029BF" w:rsidP="00D029BF">
      <w:pPr>
        <w:pStyle w:val="ListParagraph"/>
        <w:numPr>
          <w:ilvl w:val="1"/>
          <w:numId w:val="1"/>
        </w:numPr>
        <w:rPr>
          <w:rFonts w:ascii="Arial" w:hAnsi="Arial" w:cs="Arial"/>
        </w:rPr>
      </w:pPr>
      <w:r w:rsidRPr="00CA779F">
        <w:rPr>
          <w:rFonts w:ascii="Arial" w:hAnsi="Arial" w:cs="Arial"/>
        </w:rPr>
        <w:t xml:space="preserve">Comment:  </w:t>
      </w:r>
      <w:r>
        <w:rPr>
          <w:rFonts w:ascii="Arial" w:hAnsi="Arial" w:cs="Arial"/>
        </w:rPr>
        <w:t>The Panel noted some difficulty in differentiating which assignments/topics corresponded with Weeks 2-14 in the course schedule (syllabus, pg. 7-9 under “Course Schedule”).  They kindly suggest that the department continue the visual layout (lines of delineation) from Week 1 throughout the course schedule to provide more clarity for students.</w:t>
      </w:r>
    </w:p>
    <w:p w14:paraId="1C2445ED" w14:textId="1D29934F" w:rsidR="00D029BF" w:rsidRPr="00D029BF" w:rsidRDefault="00D029BF" w:rsidP="00D029BF">
      <w:pPr>
        <w:pStyle w:val="ListParagraph"/>
        <w:numPr>
          <w:ilvl w:val="1"/>
          <w:numId w:val="1"/>
        </w:numPr>
        <w:rPr>
          <w:rFonts w:ascii="Arial" w:hAnsi="Arial" w:cs="Arial"/>
        </w:rPr>
      </w:pPr>
      <w:r>
        <w:rPr>
          <w:rFonts w:ascii="Arial" w:hAnsi="Arial" w:cs="Arial"/>
        </w:rPr>
        <w:t>Comment: The Natural and Mathematical Sciences Panel c</w:t>
      </w:r>
      <w:r w:rsidRPr="00CA779F">
        <w:rPr>
          <w:rFonts w:ascii="Arial" w:hAnsi="Arial" w:cs="Arial"/>
        </w:rPr>
        <w:t xml:space="preserve">oncurs with the </w:t>
      </w:r>
      <w:r>
        <w:rPr>
          <w:rFonts w:ascii="Arial" w:hAnsi="Arial" w:cs="Arial"/>
        </w:rPr>
        <w:t>c</w:t>
      </w:r>
      <w:r w:rsidRPr="00CA779F">
        <w:rPr>
          <w:rFonts w:ascii="Arial" w:hAnsi="Arial" w:cs="Arial"/>
        </w:rPr>
        <w:t xml:space="preserve">ontingencies, </w:t>
      </w:r>
      <w:r>
        <w:rPr>
          <w:rFonts w:ascii="Arial" w:hAnsi="Arial" w:cs="Arial"/>
        </w:rPr>
        <w:t>r</w:t>
      </w:r>
      <w:r w:rsidRPr="00CA779F">
        <w:rPr>
          <w:rFonts w:ascii="Arial" w:hAnsi="Arial" w:cs="Arial"/>
        </w:rPr>
        <w:t xml:space="preserve">ecommendations, and </w:t>
      </w:r>
      <w:r>
        <w:rPr>
          <w:rFonts w:ascii="Arial" w:hAnsi="Arial" w:cs="Arial"/>
        </w:rPr>
        <w:t>c</w:t>
      </w:r>
      <w:r w:rsidRPr="00CA779F">
        <w:rPr>
          <w:rFonts w:ascii="Arial" w:hAnsi="Arial" w:cs="Arial"/>
        </w:rPr>
        <w:t>omments of the SBS Panel</w:t>
      </w:r>
      <w:r>
        <w:rPr>
          <w:rFonts w:ascii="Arial" w:hAnsi="Arial" w:cs="Arial"/>
        </w:rPr>
        <w:t xml:space="preserve"> and </w:t>
      </w:r>
      <w:r w:rsidRPr="00CA779F">
        <w:rPr>
          <w:rFonts w:ascii="Arial" w:hAnsi="Arial" w:cs="Arial"/>
        </w:rPr>
        <w:t xml:space="preserve">entrusts </w:t>
      </w:r>
      <w:r>
        <w:rPr>
          <w:rFonts w:ascii="Arial" w:hAnsi="Arial" w:cs="Arial"/>
        </w:rPr>
        <w:t>the review of the course after the department has addressed the c</w:t>
      </w:r>
      <w:r w:rsidRPr="00CA779F">
        <w:rPr>
          <w:rFonts w:ascii="Arial" w:hAnsi="Arial" w:cs="Arial"/>
        </w:rPr>
        <w:t>ontingencies to SBS Panel Chair</w:t>
      </w:r>
    </w:p>
    <w:p w14:paraId="35E468EB" w14:textId="71AAF1AD" w:rsidR="00A855D4" w:rsidRPr="00A855D4" w:rsidRDefault="00A855D4" w:rsidP="00CA779F">
      <w:pPr>
        <w:pStyle w:val="ListParagraph"/>
        <w:numPr>
          <w:ilvl w:val="1"/>
          <w:numId w:val="1"/>
        </w:numPr>
        <w:rPr>
          <w:rFonts w:ascii="Arial" w:hAnsi="Arial" w:cs="Arial"/>
          <w:i/>
          <w:iCs/>
        </w:rPr>
      </w:pPr>
      <w:r>
        <w:rPr>
          <w:rFonts w:ascii="Arial" w:hAnsi="Arial" w:cs="Arial"/>
          <w:i/>
          <w:iCs/>
        </w:rPr>
        <w:t xml:space="preserve">Recommendation: </w:t>
      </w:r>
      <w:r w:rsidRPr="00A855D4">
        <w:rPr>
          <w:rFonts w:ascii="Arial" w:hAnsi="Arial" w:cs="Arial"/>
          <w:i/>
          <w:iCs/>
        </w:rPr>
        <w:t>The Panel noticed that the reading load does not seem to be balanced throughout the course.  For example, in weeks 6-9 (syllabus, pg. 7-8 under “Course Schedule”) there are 3-4 articles assigned per week, while in weeks 10-12 there are only 1-2 articles assigned per week.  The Panel asks that the department consider distributing the student workload more evenly across the schedule.</w:t>
      </w:r>
    </w:p>
    <w:p w14:paraId="66390E89" w14:textId="416DF45E" w:rsidR="0013005F" w:rsidRDefault="00A855D4" w:rsidP="0013005F">
      <w:pPr>
        <w:pStyle w:val="ListParagraph"/>
        <w:numPr>
          <w:ilvl w:val="1"/>
          <w:numId w:val="1"/>
        </w:numPr>
        <w:rPr>
          <w:rFonts w:ascii="Arial" w:hAnsi="Arial" w:cs="Arial"/>
          <w:i/>
          <w:iCs/>
        </w:rPr>
      </w:pPr>
      <w:r>
        <w:rPr>
          <w:rFonts w:ascii="Arial" w:hAnsi="Arial" w:cs="Arial"/>
          <w:i/>
          <w:iCs/>
        </w:rPr>
        <w:t xml:space="preserve">Recommendation:  The Panel commends the department on their flexibility </w:t>
      </w:r>
      <w:r w:rsidR="00D029BF">
        <w:rPr>
          <w:rFonts w:ascii="Arial" w:hAnsi="Arial" w:cs="Arial"/>
          <w:i/>
          <w:iCs/>
        </w:rPr>
        <w:t>regarding</w:t>
      </w:r>
      <w:r>
        <w:rPr>
          <w:rFonts w:ascii="Arial" w:hAnsi="Arial" w:cs="Arial"/>
          <w:i/>
          <w:iCs/>
        </w:rPr>
        <w:t xml:space="preserve"> accepting late </w:t>
      </w:r>
      <w:r w:rsidR="005D5D78">
        <w:rPr>
          <w:rFonts w:ascii="Arial" w:hAnsi="Arial" w:cs="Arial"/>
          <w:i/>
          <w:iCs/>
        </w:rPr>
        <w:t>assignments but</w:t>
      </w:r>
      <w:r>
        <w:rPr>
          <w:rFonts w:ascii="Arial" w:hAnsi="Arial" w:cs="Arial"/>
          <w:i/>
          <w:iCs/>
        </w:rPr>
        <w:t xml:space="preserve"> recommends that the department consider including a final deadline to turn in all assignments, such as the end of the semester.</w:t>
      </w:r>
    </w:p>
    <w:p w14:paraId="191A8AE0" w14:textId="290B8C63" w:rsidR="00D029BF" w:rsidRPr="00D029BF" w:rsidRDefault="00D029BF" w:rsidP="00D029BF">
      <w:pPr>
        <w:pStyle w:val="ListParagraph"/>
        <w:numPr>
          <w:ilvl w:val="1"/>
          <w:numId w:val="1"/>
        </w:numPr>
        <w:rPr>
          <w:rFonts w:ascii="Arial" w:hAnsi="Arial" w:cs="Arial"/>
        </w:rPr>
      </w:pPr>
      <w:r w:rsidRPr="00CA779F">
        <w:rPr>
          <w:rFonts w:ascii="Arial" w:hAnsi="Arial" w:cs="Arial"/>
        </w:rPr>
        <w:t>Barker, Breitenberger; unanimously approved</w:t>
      </w:r>
      <w:r>
        <w:rPr>
          <w:rFonts w:ascii="Arial" w:hAnsi="Arial" w:cs="Arial"/>
        </w:rPr>
        <w:t xml:space="preserve"> with two </w:t>
      </w:r>
      <w:r w:rsidRPr="005D5D78">
        <w:rPr>
          <w:rFonts w:ascii="Arial" w:hAnsi="Arial" w:cs="Arial"/>
          <w:i/>
          <w:iCs/>
        </w:rPr>
        <w:t>recommendations</w:t>
      </w:r>
      <w:r>
        <w:rPr>
          <w:rFonts w:ascii="Arial" w:hAnsi="Arial" w:cs="Arial"/>
          <w:i/>
          <w:iCs/>
        </w:rPr>
        <w:t xml:space="preserve"> </w:t>
      </w:r>
      <w:r>
        <w:rPr>
          <w:rFonts w:ascii="Arial" w:hAnsi="Arial" w:cs="Arial"/>
        </w:rPr>
        <w:t>(in italics above,) and four comments.</w:t>
      </w:r>
    </w:p>
    <w:p w14:paraId="4F47022E" w14:textId="55283543" w:rsidR="003B657F" w:rsidRPr="003B657F" w:rsidRDefault="0013005F" w:rsidP="003B657F">
      <w:pPr>
        <w:pStyle w:val="ListParagraph"/>
        <w:numPr>
          <w:ilvl w:val="0"/>
          <w:numId w:val="1"/>
        </w:numPr>
        <w:rPr>
          <w:rFonts w:ascii="Arial" w:hAnsi="Arial" w:cs="Arial"/>
        </w:rPr>
      </w:pPr>
      <w:r w:rsidRPr="00CA779F">
        <w:rPr>
          <w:rFonts w:ascii="Arial" w:hAnsi="Arial" w:cs="Arial"/>
        </w:rPr>
        <w:t>EEOB 5510 (new course; cross</w:t>
      </w:r>
      <w:r w:rsidR="003B657F">
        <w:rPr>
          <w:rFonts w:ascii="Arial" w:hAnsi="Arial" w:cs="Arial"/>
        </w:rPr>
        <w:t>-</w:t>
      </w:r>
      <w:r w:rsidRPr="00CA779F">
        <w:rPr>
          <w:rFonts w:ascii="Arial" w:hAnsi="Arial" w:cs="Arial"/>
        </w:rPr>
        <w:t>listed with Anthropology 5510)</w:t>
      </w:r>
    </w:p>
    <w:p w14:paraId="722B7626" w14:textId="04A3D581" w:rsidR="003B657F" w:rsidRPr="003B657F" w:rsidRDefault="003B657F" w:rsidP="003B657F">
      <w:pPr>
        <w:pStyle w:val="ListParagraph"/>
        <w:numPr>
          <w:ilvl w:val="1"/>
          <w:numId w:val="1"/>
        </w:numPr>
        <w:rPr>
          <w:rFonts w:ascii="Arial" w:hAnsi="Arial" w:cs="Arial"/>
        </w:rPr>
      </w:pPr>
      <w:r w:rsidRPr="003B657F">
        <w:rPr>
          <w:rFonts w:ascii="Arial" w:hAnsi="Arial" w:cs="Arial"/>
        </w:rPr>
        <w:t>The Panel is enthusiastic about this course, and requests that the department widely advertise the course throughout the college and university when it is offered.</w:t>
      </w:r>
    </w:p>
    <w:p w14:paraId="147F4FA0" w14:textId="6D902E24" w:rsidR="003B657F" w:rsidRDefault="00127FEF" w:rsidP="003B657F">
      <w:pPr>
        <w:pStyle w:val="ListParagraph"/>
        <w:numPr>
          <w:ilvl w:val="1"/>
          <w:numId w:val="1"/>
        </w:numPr>
        <w:rPr>
          <w:rFonts w:ascii="Arial" w:hAnsi="Arial" w:cs="Arial"/>
        </w:rPr>
      </w:pPr>
      <w:r>
        <w:rPr>
          <w:rFonts w:ascii="Arial" w:hAnsi="Arial" w:cs="Arial"/>
        </w:rPr>
        <w:lastRenderedPageBreak/>
        <w:t>The Natural and Mathematical Sciences Panel c</w:t>
      </w:r>
      <w:r w:rsidRPr="00CA779F">
        <w:rPr>
          <w:rFonts w:ascii="Arial" w:hAnsi="Arial" w:cs="Arial"/>
        </w:rPr>
        <w:t xml:space="preserve">oncurs with the </w:t>
      </w:r>
      <w:r>
        <w:rPr>
          <w:rFonts w:ascii="Arial" w:hAnsi="Arial" w:cs="Arial"/>
        </w:rPr>
        <w:t>c</w:t>
      </w:r>
      <w:r w:rsidRPr="00CA779F">
        <w:rPr>
          <w:rFonts w:ascii="Arial" w:hAnsi="Arial" w:cs="Arial"/>
        </w:rPr>
        <w:t xml:space="preserve">ontingencies, </w:t>
      </w:r>
      <w:r>
        <w:rPr>
          <w:rFonts w:ascii="Arial" w:hAnsi="Arial" w:cs="Arial"/>
        </w:rPr>
        <w:t>r</w:t>
      </w:r>
      <w:r w:rsidRPr="00CA779F">
        <w:rPr>
          <w:rFonts w:ascii="Arial" w:hAnsi="Arial" w:cs="Arial"/>
        </w:rPr>
        <w:t xml:space="preserve">ecommendations, and </w:t>
      </w:r>
      <w:r>
        <w:rPr>
          <w:rFonts w:ascii="Arial" w:hAnsi="Arial" w:cs="Arial"/>
        </w:rPr>
        <w:t>c</w:t>
      </w:r>
      <w:r w:rsidRPr="00CA779F">
        <w:rPr>
          <w:rFonts w:ascii="Arial" w:hAnsi="Arial" w:cs="Arial"/>
        </w:rPr>
        <w:t>omments of the SBS Panel</w:t>
      </w:r>
      <w:r>
        <w:rPr>
          <w:rFonts w:ascii="Arial" w:hAnsi="Arial" w:cs="Arial"/>
        </w:rPr>
        <w:t>.</w:t>
      </w:r>
    </w:p>
    <w:p w14:paraId="5ABB0FFE" w14:textId="64284F48" w:rsidR="00DD3630" w:rsidRDefault="00DD3630" w:rsidP="00CA779F">
      <w:pPr>
        <w:pStyle w:val="ListParagraph"/>
        <w:numPr>
          <w:ilvl w:val="1"/>
          <w:numId w:val="1"/>
        </w:numPr>
        <w:rPr>
          <w:rFonts w:ascii="Arial" w:hAnsi="Arial" w:cs="Arial"/>
        </w:rPr>
      </w:pPr>
      <w:r>
        <w:rPr>
          <w:rFonts w:ascii="Arial" w:hAnsi="Arial" w:cs="Arial"/>
        </w:rPr>
        <w:t xml:space="preserve">The Panel suggests re-visiting the absence policy (syllabus pg. </w:t>
      </w:r>
      <w:r w:rsidR="00D029BF">
        <w:rPr>
          <w:rFonts w:ascii="Arial" w:hAnsi="Arial" w:cs="Arial"/>
        </w:rPr>
        <w:t xml:space="preserve">6 </w:t>
      </w:r>
      <w:r>
        <w:rPr>
          <w:rFonts w:ascii="Arial" w:hAnsi="Arial" w:cs="Arial"/>
        </w:rPr>
        <w:t>under “A</w:t>
      </w:r>
      <w:r w:rsidR="00D029BF">
        <w:rPr>
          <w:rFonts w:ascii="Arial" w:hAnsi="Arial" w:cs="Arial"/>
        </w:rPr>
        <w:t>bsence Policy</w:t>
      </w:r>
      <w:r>
        <w:rPr>
          <w:rFonts w:ascii="Arial" w:hAnsi="Arial" w:cs="Arial"/>
        </w:rPr>
        <w:t>”</w:t>
      </w:r>
      <w:r w:rsidR="003B657F">
        <w:rPr>
          <w:rFonts w:ascii="Arial" w:hAnsi="Arial" w:cs="Arial"/>
        </w:rPr>
        <w:t>)</w:t>
      </w:r>
      <w:r>
        <w:rPr>
          <w:rFonts w:ascii="Arial" w:hAnsi="Arial" w:cs="Arial"/>
        </w:rPr>
        <w:t xml:space="preserve"> and including language about excused vs. unexcused absences.  The Panel also recommends referring students to Student Advocacy or providing other guidance regarding what a student should do if they have a legitimate reason for more than two absences.</w:t>
      </w:r>
    </w:p>
    <w:p w14:paraId="4B544394" w14:textId="14EEA879" w:rsidR="001D3D6E" w:rsidRDefault="001D3D6E" w:rsidP="00CA779F">
      <w:pPr>
        <w:pStyle w:val="ListParagraph"/>
        <w:numPr>
          <w:ilvl w:val="1"/>
          <w:numId w:val="1"/>
        </w:numPr>
        <w:rPr>
          <w:rFonts w:ascii="Arial" w:hAnsi="Arial" w:cs="Arial"/>
        </w:rPr>
      </w:pPr>
      <w:r>
        <w:rPr>
          <w:rFonts w:ascii="Arial" w:hAnsi="Arial" w:cs="Arial"/>
        </w:rPr>
        <w:t xml:space="preserve">The Panel </w:t>
      </w:r>
      <w:r w:rsidR="003E0007">
        <w:rPr>
          <w:rFonts w:ascii="Arial" w:hAnsi="Arial" w:cs="Arial"/>
        </w:rPr>
        <w:t xml:space="preserve">requests </w:t>
      </w:r>
      <w:r>
        <w:rPr>
          <w:rFonts w:ascii="Arial" w:hAnsi="Arial" w:cs="Arial"/>
        </w:rPr>
        <w:t>that the department be mindful about making the course materials and assignments relevant and accessible to all students</w:t>
      </w:r>
      <w:r w:rsidR="00537F85">
        <w:rPr>
          <w:rFonts w:ascii="Arial" w:hAnsi="Arial" w:cs="Arial"/>
        </w:rPr>
        <w:t xml:space="preserve">, </w:t>
      </w:r>
      <w:r w:rsidR="00537F85" w:rsidRPr="005061B7">
        <w:rPr>
          <w:rFonts w:ascii="Arial" w:hAnsi="Arial" w:cs="Arial"/>
        </w:rPr>
        <w:t>particularly given the nature of the course design in which speakers may vary from one offering to another</w:t>
      </w:r>
      <w:r w:rsidR="00537F85">
        <w:rPr>
          <w:rFonts w:ascii="Arial" w:hAnsi="Arial" w:cs="Arial"/>
        </w:rPr>
        <w:t xml:space="preserve">.  </w:t>
      </w:r>
      <w:r>
        <w:rPr>
          <w:rFonts w:ascii="Arial" w:hAnsi="Arial" w:cs="Arial"/>
        </w:rPr>
        <w:t>They note that, by design, this course will likely have a diverse student population of undergraduate and graduate students from many different disciplines, each of whom will have different areas and levels of expertise.</w:t>
      </w:r>
    </w:p>
    <w:p w14:paraId="3A4CC1E0" w14:textId="0B5EAE77" w:rsidR="001D3D6E" w:rsidRDefault="001D3D6E" w:rsidP="00CA779F">
      <w:pPr>
        <w:pStyle w:val="ListParagraph"/>
        <w:numPr>
          <w:ilvl w:val="1"/>
          <w:numId w:val="1"/>
        </w:numPr>
        <w:rPr>
          <w:rFonts w:ascii="Arial" w:hAnsi="Arial" w:cs="Arial"/>
        </w:rPr>
      </w:pPr>
      <w:r>
        <w:rPr>
          <w:rFonts w:ascii="Arial" w:hAnsi="Arial" w:cs="Arial"/>
        </w:rPr>
        <w:t xml:space="preserve">The Panel asks that department clarify the following regarding the </w:t>
      </w:r>
      <w:r w:rsidR="00D029BF">
        <w:rPr>
          <w:rFonts w:ascii="Arial" w:hAnsi="Arial" w:cs="Arial"/>
        </w:rPr>
        <w:t xml:space="preserve">team/group </w:t>
      </w:r>
      <w:r>
        <w:rPr>
          <w:rFonts w:ascii="Arial" w:hAnsi="Arial" w:cs="Arial"/>
        </w:rPr>
        <w:t>project</w:t>
      </w:r>
      <w:r w:rsidR="003E0007">
        <w:rPr>
          <w:rFonts w:ascii="Arial" w:hAnsi="Arial" w:cs="Arial"/>
        </w:rPr>
        <w:t xml:space="preserve"> (syllabus pg. 6 under “Collaboration Plan”)</w:t>
      </w:r>
      <w:r>
        <w:rPr>
          <w:rFonts w:ascii="Arial" w:hAnsi="Arial" w:cs="Arial"/>
        </w:rPr>
        <w:t>:</w:t>
      </w:r>
    </w:p>
    <w:p w14:paraId="2C492810" w14:textId="4CC25417" w:rsidR="001D3D6E" w:rsidRDefault="001D3D6E" w:rsidP="001D3D6E">
      <w:pPr>
        <w:pStyle w:val="ListParagraph"/>
        <w:numPr>
          <w:ilvl w:val="2"/>
          <w:numId w:val="1"/>
        </w:numPr>
        <w:rPr>
          <w:rFonts w:ascii="Arial" w:hAnsi="Arial" w:cs="Arial"/>
        </w:rPr>
      </w:pPr>
      <w:r>
        <w:rPr>
          <w:rFonts w:ascii="Arial" w:hAnsi="Arial" w:cs="Arial"/>
        </w:rPr>
        <w:t xml:space="preserve">How will </w:t>
      </w:r>
      <w:r w:rsidR="003E0007">
        <w:rPr>
          <w:rFonts w:ascii="Arial" w:hAnsi="Arial" w:cs="Arial"/>
        </w:rPr>
        <w:t>team</w:t>
      </w:r>
      <w:r>
        <w:rPr>
          <w:rFonts w:ascii="Arial" w:hAnsi="Arial" w:cs="Arial"/>
        </w:rPr>
        <w:t>s be assigned?</w:t>
      </w:r>
    </w:p>
    <w:p w14:paraId="2E3F3A6B" w14:textId="26EDBA1C" w:rsidR="001D3D6E" w:rsidRDefault="001D3D6E" w:rsidP="001D3D6E">
      <w:pPr>
        <w:pStyle w:val="ListParagraph"/>
        <w:numPr>
          <w:ilvl w:val="2"/>
          <w:numId w:val="1"/>
        </w:numPr>
        <w:rPr>
          <w:rFonts w:ascii="Arial" w:hAnsi="Arial" w:cs="Arial"/>
        </w:rPr>
      </w:pPr>
      <w:r>
        <w:rPr>
          <w:rFonts w:ascii="Arial" w:hAnsi="Arial" w:cs="Arial"/>
        </w:rPr>
        <w:t xml:space="preserve">How will the work of the </w:t>
      </w:r>
      <w:r w:rsidR="003E0007">
        <w:rPr>
          <w:rFonts w:ascii="Arial" w:hAnsi="Arial" w:cs="Arial"/>
        </w:rPr>
        <w:t>team</w:t>
      </w:r>
      <w:r>
        <w:rPr>
          <w:rFonts w:ascii="Arial" w:hAnsi="Arial" w:cs="Arial"/>
        </w:rPr>
        <w:t xml:space="preserve"> be evaluated?</w:t>
      </w:r>
    </w:p>
    <w:p w14:paraId="2E1EA412" w14:textId="794668D4" w:rsidR="001D3D6E" w:rsidRPr="001D3D6E" w:rsidRDefault="001D3D6E" w:rsidP="001D3D6E">
      <w:pPr>
        <w:pStyle w:val="ListParagraph"/>
        <w:numPr>
          <w:ilvl w:val="2"/>
          <w:numId w:val="1"/>
        </w:numPr>
        <w:rPr>
          <w:rFonts w:ascii="Arial" w:hAnsi="Arial" w:cs="Arial"/>
        </w:rPr>
      </w:pPr>
      <w:r>
        <w:rPr>
          <w:rFonts w:ascii="Arial" w:hAnsi="Arial" w:cs="Arial"/>
        </w:rPr>
        <w:t xml:space="preserve">Will all members of the same </w:t>
      </w:r>
      <w:r w:rsidR="003E0007">
        <w:rPr>
          <w:rFonts w:ascii="Arial" w:hAnsi="Arial" w:cs="Arial"/>
        </w:rPr>
        <w:t>team</w:t>
      </w:r>
      <w:r>
        <w:rPr>
          <w:rFonts w:ascii="Arial" w:hAnsi="Arial" w:cs="Arial"/>
        </w:rPr>
        <w:t xml:space="preserve"> receive the same grade, or will there be individual grades within the group project?</w:t>
      </w:r>
    </w:p>
    <w:p w14:paraId="2137DAB9" w14:textId="03B74530" w:rsidR="001D3D6E" w:rsidRDefault="001D3D6E" w:rsidP="00EA297C">
      <w:pPr>
        <w:pStyle w:val="ListParagraph"/>
        <w:numPr>
          <w:ilvl w:val="1"/>
          <w:numId w:val="1"/>
        </w:numPr>
        <w:rPr>
          <w:rFonts w:ascii="Arial" w:hAnsi="Arial" w:cs="Arial"/>
        </w:rPr>
      </w:pPr>
      <w:r>
        <w:rPr>
          <w:rFonts w:ascii="Arial" w:hAnsi="Arial" w:cs="Arial"/>
        </w:rPr>
        <w:t>The Panel expressed confusion about the nature of the teams</w:t>
      </w:r>
      <w:r w:rsidR="003B657F">
        <w:rPr>
          <w:rFonts w:ascii="Arial" w:hAnsi="Arial" w:cs="Arial"/>
        </w:rPr>
        <w:t>,</w:t>
      </w:r>
      <w:r>
        <w:rPr>
          <w:rFonts w:ascii="Arial" w:hAnsi="Arial" w:cs="Arial"/>
        </w:rPr>
        <w:t xml:space="preserve"> the assignments and how students will be assessed.  </w:t>
      </w:r>
      <w:r w:rsidR="003B657F">
        <w:rPr>
          <w:rFonts w:ascii="Arial" w:hAnsi="Arial" w:cs="Arial"/>
        </w:rPr>
        <w:t>The Panel believes that these concerns are linked to the concerns of the SBS Panel, and as such, they would like to review the course again after the contingencies of the SBS Panel have been met.</w:t>
      </w:r>
    </w:p>
    <w:p w14:paraId="142661CC" w14:textId="10ACAA38" w:rsidR="007968CB" w:rsidRPr="00CA779F" w:rsidRDefault="007968CB" w:rsidP="00CA779F">
      <w:pPr>
        <w:pStyle w:val="ListParagraph"/>
        <w:numPr>
          <w:ilvl w:val="1"/>
          <w:numId w:val="1"/>
        </w:numPr>
        <w:rPr>
          <w:rFonts w:ascii="Arial" w:hAnsi="Arial" w:cs="Arial"/>
        </w:rPr>
      </w:pPr>
      <w:r>
        <w:rPr>
          <w:rFonts w:ascii="Arial" w:hAnsi="Arial" w:cs="Arial"/>
        </w:rPr>
        <w:t>No Vote</w:t>
      </w:r>
    </w:p>
    <w:sectPr w:rsidR="007968CB" w:rsidRPr="00CA7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E3EAB"/>
    <w:multiLevelType w:val="multilevel"/>
    <w:tmpl w:val="DA26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E92A9C"/>
    <w:multiLevelType w:val="multilevel"/>
    <w:tmpl w:val="DA04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0F5CCC"/>
    <w:multiLevelType w:val="hybridMultilevel"/>
    <w:tmpl w:val="86FA98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7D922F43"/>
    <w:multiLevelType w:val="hybridMultilevel"/>
    <w:tmpl w:val="88581E34"/>
    <w:lvl w:ilvl="0" w:tplc="04090011">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F"/>
    <w:rsid w:val="0000136F"/>
    <w:rsid w:val="00006D8F"/>
    <w:rsid w:val="0001054A"/>
    <w:rsid w:val="000201D7"/>
    <w:rsid w:val="00037D82"/>
    <w:rsid w:val="0004340B"/>
    <w:rsid w:val="0005496C"/>
    <w:rsid w:val="000570B5"/>
    <w:rsid w:val="0006477F"/>
    <w:rsid w:val="00077FFE"/>
    <w:rsid w:val="0009444B"/>
    <w:rsid w:val="000B0F19"/>
    <w:rsid w:val="000B24C5"/>
    <w:rsid w:val="000B4B03"/>
    <w:rsid w:val="000C3D03"/>
    <w:rsid w:val="000D05E2"/>
    <w:rsid w:val="000D6BD4"/>
    <w:rsid w:val="00125ACB"/>
    <w:rsid w:val="00127FEF"/>
    <w:rsid w:val="0013005F"/>
    <w:rsid w:val="001345AA"/>
    <w:rsid w:val="00135127"/>
    <w:rsid w:val="00141FE9"/>
    <w:rsid w:val="00143CE4"/>
    <w:rsid w:val="00152CF2"/>
    <w:rsid w:val="00164BFF"/>
    <w:rsid w:val="001862D1"/>
    <w:rsid w:val="00195B5E"/>
    <w:rsid w:val="001A7B14"/>
    <w:rsid w:val="001D3D6E"/>
    <w:rsid w:val="001E39B6"/>
    <w:rsid w:val="0020394B"/>
    <w:rsid w:val="00226134"/>
    <w:rsid w:val="002639F8"/>
    <w:rsid w:val="002653BB"/>
    <w:rsid w:val="002674E1"/>
    <w:rsid w:val="00270F1C"/>
    <w:rsid w:val="00271990"/>
    <w:rsid w:val="0029228D"/>
    <w:rsid w:val="00292AB9"/>
    <w:rsid w:val="0029671F"/>
    <w:rsid w:val="002977A5"/>
    <w:rsid w:val="002B0549"/>
    <w:rsid w:val="002B2746"/>
    <w:rsid w:val="002C11D9"/>
    <w:rsid w:val="002C34D1"/>
    <w:rsid w:val="002E337C"/>
    <w:rsid w:val="00306F72"/>
    <w:rsid w:val="00332559"/>
    <w:rsid w:val="003355B5"/>
    <w:rsid w:val="00346E75"/>
    <w:rsid w:val="00363B9C"/>
    <w:rsid w:val="003657AE"/>
    <w:rsid w:val="00366044"/>
    <w:rsid w:val="00367F6C"/>
    <w:rsid w:val="0037411D"/>
    <w:rsid w:val="003818CF"/>
    <w:rsid w:val="00392EBE"/>
    <w:rsid w:val="00397DF4"/>
    <w:rsid w:val="003B15A9"/>
    <w:rsid w:val="003B2227"/>
    <w:rsid w:val="003B657F"/>
    <w:rsid w:val="003D599F"/>
    <w:rsid w:val="003E0007"/>
    <w:rsid w:val="003E7CA0"/>
    <w:rsid w:val="003F299E"/>
    <w:rsid w:val="003F6704"/>
    <w:rsid w:val="003F6BDF"/>
    <w:rsid w:val="003F7124"/>
    <w:rsid w:val="00413274"/>
    <w:rsid w:val="00421B0C"/>
    <w:rsid w:val="004860AA"/>
    <w:rsid w:val="00490C8C"/>
    <w:rsid w:val="00491666"/>
    <w:rsid w:val="004B00E4"/>
    <w:rsid w:val="004D14A0"/>
    <w:rsid w:val="004D2D70"/>
    <w:rsid w:val="004E2E8F"/>
    <w:rsid w:val="004E7B14"/>
    <w:rsid w:val="004F7B7E"/>
    <w:rsid w:val="00526A13"/>
    <w:rsid w:val="00537F85"/>
    <w:rsid w:val="005446F7"/>
    <w:rsid w:val="005524F0"/>
    <w:rsid w:val="005537D7"/>
    <w:rsid w:val="00584EA3"/>
    <w:rsid w:val="005951FA"/>
    <w:rsid w:val="005A389B"/>
    <w:rsid w:val="005C12E8"/>
    <w:rsid w:val="005D5D78"/>
    <w:rsid w:val="005E347F"/>
    <w:rsid w:val="005E72A3"/>
    <w:rsid w:val="005F5683"/>
    <w:rsid w:val="00613B3F"/>
    <w:rsid w:val="00614FB4"/>
    <w:rsid w:val="00622771"/>
    <w:rsid w:val="00627910"/>
    <w:rsid w:val="00632706"/>
    <w:rsid w:val="00636703"/>
    <w:rsid w:val="006404FC"/>
    <w:rsid w:val="0064791E"/>
    <w:rsid w:val="00656961"/>
    <w:rsid w:val="00665F05"/>
    <w:rsid w:val="0067587F"/>
    <w:rsid w:val="006832B9"/>
    <w:rsid w:val="00684857"/>
    <w:rsid w:val="006C2A62"/>
    <w:rsid w:val="006C53EC"/>
    <w:rsid w:val="006D1BD3"/>
    <w:rsid w:val="007074CB"/>
    <w:rsid w:val="007277ED"/>
    <w:rsid w:val="00736FF2"/>
    <w:rsid w:val="00743AC1"/>
    <w:rsid w:val="0077060F"/>
    <w:rsid w:val="007734E5"/>
    <w:rsid w:val="007845F9"/>
    <w:rsid w:val="00784D92"/>
    <w:rsid w:val="007968CB"/>
    <w:rsid w:val="007A2993"/>
    <w:rsid w:val="007B3FB2"/>
    <w:rsid w:val="007B55D8"/>
    <w:rsid w:val="007C6699"/>
    <w:rsid w:val="007C783B"/>
    <w:rsid w:val="007F58DB"/>
    <w:rsid w:val="00837505"/>
    <w:rsid w:val="00843919"/>
    <w:rsid w:val="008558C7"/>
    <w:rsid w:val="00863E85"/>
    <w:rsid w:val="00873A08"/>
    <w:rsid w:val="00880269"/>
    <w:rsid w:val="00886C98"/>
    <w:rsid w:val="00894821"/>
    <w:rsid w:val="008A1BE9"/>
    <w:rsid w:val="008B526A"/>
    <w:rsid w:val="008C23BA"/>
    <w:rsid w:val="008E02E4"/>
    <w:rsid w:val="008E3A4D"/>
    <w:rsid w:val="008F003D"/>
    <w:rsid w:val="008F3624"/>
    <w:rsid w:val="009075D4"/>
    <w:rsid w:val="00916A68"/>
    <w:rsid w:val="009330F6"/>
    <w:rsid w:val="00966B9E"/>
    <w:rsid w:val="00966C95"/>
    <w:rsid w:val="009B1D28"/>
    <w:rsid w:val="009B2675"/>
    <w:rsid w:val="009B7DD4"/>
    <w:rsid w:val="009D56E0"/>
    <w:rsid w:val="009E4610"/>
    <w:rsid w:val="009F5281"/>
    <w:rsid w:val="009F7C33"/>
    <w:rsid w:val="009F7FCB"/>
    <w:rsid w:val="00A146A1"/>
    <w:rsid w:val="00A14B9C"/>
    <w:rsid w:val="00A30A56"/>
    <w:rsid w:val="00A32318"/>
    <w:rsid w:val="00A620CE"/>
    <w:rsid w:val="00A65904"/>
    <w:rsid w:val="00A66455"/>
    <w:rsid w:val="00A67A1F"/>
    <w:rsid w:val="00A77F31"/>
    <w:rsid w:val="00A81B42"/>
    <w:rsid w:val="00A855D4"/>
    <w:rsid w:val="00AA6A70"/>
    <w:rsid w:val="00AB4B1D"/>
    <w:rsid w:val="00AC51AC"/>
    <w:rsid w:val="00AD6447"/>
    <w:rsid w:val="00B02AAC"/>
    <w:rsid w:val="00B156F1"/>
    <w:rsid w:val="00B24709"/>
    <w:rsid w:val="00B51C06"/>
    <w:rsid w:val="00B51FFE"/>
    <w:rsid w:val="00B55BAF"/>
    <w:rsid w:val="00B62C00"/>
    <w:rsid w:val="00B761DE"/>
    <w:rsid w:val="00B77F0B"/>
    <w:rsid w:val="00B81C82"/>
    <w:rsid w:val="00B925A2"/>
    <w:rsid w:val="00BA0AEC"/>
    <w:rsid w:val="00BC1EE4"/>
    <w:rsid w:val="00BF63E7"/>
    <w:rsid w:val="00C12FAD"/>
    <w:rsid w:val="00C20EDA"/>
    <w:rsid w:val="00C2420E"/>
    <w:rsid w:val="00C25313"/>
    <w:rsid w:val="00C3006D"/>
    <w:rsid w:val="00C31D87"/>
    <w:rsid w:val="00C70C68"/>
    <w:rsid w:val="00C73350"/>
    <w:rsid w:val="00C7670E"/>
    <w:rsid w:val="00C76AA0"/>
    <w:rsid w:val="00C777D9"/>
    <w:rsid w:val="00C85922"/>
    <w:rsid w:val="00CA779F"/>
    <w:rsid w:val="00CB060E"/>
    <w:rsid w:val="00CB1F86"/>
    <w:rsid w:val="00CB2594"/>
    <w:rsid w:val="00CC5231"/>
    <w:rsid w:val="00CD3EB0"/>
    <w:rsid w:val="00CE2D51"/>
    <w:rsid w:val="00D029BF"/>
    <w:rsid w:val="00D03D8A"/>
    <w:rsid w:val="00D17AF4"/>
    <w:rsid w:val="00D17D3D"/>
    <w:rsid w:val="00D27237"/>
    <w:rsid w:val="00D30EF7"/>
    <w:rsid w:val="00D4358A"/>
    <w:rsid w:val="00D50C34"/>
    <w:rsid w:val="00D77E55"/>
    <w:rsid w:val="00D97E35"/>
    <w:rsid w:val="00DB52D6"/>
    <w:rsid w:val="00DC5276"/>
    <w:rsid w:val="00DC532D"/>
    <w:rsid w:val="00DD0C26"/>
    <w:rsid w:val="00DD3630"/>
    <w:rsid w:val="00DD6068"/>
    <w:rsid w:val="00DF6AA4"/>
    <w:rsid w:val="00E2092B"/>
    <w:rsid w:val="00E21A94"/>
    <w:rsid w:val="00E23CAD"/>
    <w:rsid w:val="00E253AA"/>
    <w:rsid w:val="00E44280"/>
    <w:rsid w:val="00E72F38"/>
    <w:rsid w:val="00E80834"/>
    <w:rsid w:val="00E972D9"/>
    <w:rsid w:val="00EA0857"/>
    <w:rsid w:val="00EA297C"/>
    <w:rsid w:val="00EA66CF"/>
    <w:rsid w:val="00EB5F18"/>
    <w:rsid w:val="00EC0149"/>
    <w:rsid w:val="00F12D44"/>
    <w:rsid w:val="00F315C0"/>
    <w:rsid w:val="00F3464D"/>
    <w:rsid w:val="00F3778C"/>
    <w:rsid w:val="00F40653"/>
    <w:rsid w:val="00F4220F"/>
    <w:rsid w:val="00F53075"/>
    <w:rsid w:val="00F63459"/>
    <w:rsid w:val="00F712A2"/>
    <w:rsid w:val="00F758DD"/>
    <w:rsid w:val="00F75EB3"/>
    <w:rsid w:val="00F931A4"/>
    <w:rsid w:val="00FC4EE9"/>
    <w:rsid w:val="00FD1EEC"/>
    <w:rsid w:val="00FE27FE"/>
    <w:rsid w:val="00FF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BD3B"/>
  <w15:chartTrackingRefBased/>
  <w15:docId w15:val="{AA5488F7-5819-4D08-8420-709E747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8F"/>
    <w:pPr>
      <w:ind w:left="720"/>
      <w:contextualSpacing/>
    </w:pPr>
  </w:style>
  <w:style w:type="character" w:styleId="Hyperlink">
    <w:name w:val="Hyperlink"/>
    <w:basedOn w:val="DefaultParagraphFont"/>
    <w:uiPriority w:val="99"/>
    <w:unhideWhenUsed/>
    <w:rsid w:val="004E2E8F"/>
    <w:rPr>
      <w:color w:val="0563C1" w:themeColor="hyperlink"/>
      <w:u w:val="single"/>
    </w:rPr>
  </w:style>
  <w:style w:type="character" w:styleId="UnresolvedMention">
    <w:name w:val="Unresolved Mention"/>
    <w:basedOn w:val="DefaultParagraphFont"/>
    <w:uiPriority w:val="99"/>
    <w:semiHidden/>
    <w:unhideWhenUsed/>
    <w:rsid w:val="004E2E8F"/>
    <w:rPr>
      <w:color w:val="605E5C"/>
      <w:shd w:val="clear" w:color="auto" w:fill="E1DFDD"/>
    </w:rPr>
  </w:style>
  <w:style w:type="character" w:styleId="CommentReference">
    <w:name w:val="annotation reference"/>
    <w:basedOn w:val="DefaultParagraphFont"/>
    <w:uiPriority w:val="99"/>
    <w:semiHidden/>
    <w:unhideWhenUsed/>
    <w:rsid w:val="00E44280"/>
    <w:rPr>
      <w:sz w:val="16"/>
      <w:szCs w:val="16"/>
    </w:rPr>
  </w:style>
  <w:style w:type="paragraph" w:styleId="CommentText">
    <w:name w:val="annotation text"/>
    <w:basedOn w:val="Normal"/>
    <w:link w:val="CommentTextChar"/>
    <w:uiPriority w:val="99"/>
    <w:semiHidden/>
    <w:unhideWhenUsed/>
    <w:rsid w:val="00E44280"/>
    <w:pPr>
      <w:spacing w:line="240" w:lineRule="auto"/>
    </w:pPr>
    <w:rPr>
      <w:sz w:val="20"/>
      <w:szCs w:val="20"/>
    </w:rPr>
  </w:style>
  <w:style w:type="character" w:customStyle="1" w:styleId="CommentTextChar">
    <w:name w:val="Comment Text Char"/>
    <w:basedOn w:val="DefaultParagraphFont"/>
    <w:link w:val="CommentText"/>
    <w:uiPriority w:val="99"/>
    <w:semiHidden/>
    <w:rsid w:val="00E44280"/>
    <w:rPr>
      <w:sz w:val="20"/>
      <w:szCs w:val="20"/>
    </w:rPr>
  </w:style>
  <w:style w:type="paragraph" w:styleId="CommentSubject">
    <w:name w:val="annotation subject"/>
    <w:basedOn w:val="CommentText"/>
    <w:next w:val="CommentText"/>
    <w:link w:val="CommentSubjectChar"/>
    <w:uiPriority w:val="99"/>
    <w:semiHidden/>
    <w:unhideWhenUsed/>
    <w:rsid w:val="00E44280"/>
    <w:rPr>
      <w:b/>
      <w:bCs/>
    </w:rPr>
  </w:style>
  <w:style w:type="character" w:customStyle="1" w:styleId="CommentSubjectChar">
    <w:name w:val="Comment Subject Char"/>
    <w:basedOn w:val="CommentTextChar"/>
    <w:link w:val="CommentSubject"/>
    <w:uiPriority w:val="99"/>
    <w:semiHidden/>
    <w:rsid w:val="00E442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7637">
      <w:bodyDiv w:val="1"/>
      <w:marLeft w:val="0"/>
      <w:marRight w:val="0"/>
      <w:marTop w:val="0"/>
      <w:marBottom w:val="0"/>
      <w:divBdr>
        <w:top w:val="none" w:sz="0" w:space="0" w:color="auto"/>
        <w:left w:val="none" w:sz="0" w:space="0" w:color="auto"/>
        <w:bottom w:val="none" w:sz="0" w:space="0" w:color="auto"/>
        <w:right w:val="none" w:sz="0" w:space="0" w:color="auto"/>
      </w:divBdr>
    </w:div>
    <w:div w:id="371883751">
      <w:bodyDiv w:val="1"/>
      <w:marLeft w:val="0"/>
      <w:marRight w:val="0"/>
      <w:marTop w:val="0"/>
      <w:marBottom w:val="0"/>
      <w:divBdr>
        <w:top w:val="none" w:sz="0" w:space="0" w:color="auto"/>
        <w:left w:val="none" w:sz="0" w:space="0" w:color="auto"/>
        <w:bottom w:val="none" w:sz="0" w:space="0" w:color="auto"/>
        <w:right w:val="none" w:sz="0" w:space="0" w:color="auto"/>
      </w:divBdr>
    </w:div>
    <w:div w:id="15341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3</cp:revision>
  <dcterms:created xsi:type="dcterms:W3CDTF">2022-01-13T18:05:00Z</dcterms:created>
  <dcterms:modified xsi:type="dcterms:W3CDTF">2022-01-13T18:05:00Z</dcterms:modified>
</cp:coreProperties>
</file>